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4851394" w:rsidR="006755AA" w:rsidRPr="001641A3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41A3">
        <w:rPr>
          <w:b/>
          <w:noProof/>
          <w:sz w:val="24"/>
        </w:rPr>
        <w:t>3GPP TSG-SA5 Meeting #15</w:t>
      </w:r>
      <w:r w:rsidR="001641A3">
        <w:rPr>
          <w:b/>
          <w:noProof/>
          <w:sz w:val="24"/>
        </w:rPr>
        <w:t>3</w:t>
      </w:r>
      <w:r w:rsidRPr="001641A3">
        <w:rPr>
          <w:b/>
          <w:i/>
          <w:noProof/>
          <w:sz w:val="24"/>
        </w:rPr>
        <w:t xml:space="preserve"> </w:t>
      </w:r>
      <w:r w:rsidRPr="001641A3">
        <w:rPr>
          <w:b/>
          <w:i/>
          <w:noProof/>
          <w:sz w:val="28"/>
        </w:rPr>
        <w:tab/>
        <w:t>S5-</w:t>
      </w:r>
      <w:r w:rsidR="00017AEA">
        <w:rPr>
          <w:b/>
          <w:i/>
          <w:noProof/>
          <w:sz w:val="28"/>
        </w:rPr>
        <w:t>240</w:t>
      </w:r>
      <w:r w:rsidR="003E22BD">
        <w:rPr>
          <w:b/>
          <w:i/>
          <w:noProof/>
          <w:sz w:val="28"/>
        </w:rPr>
        <w:t>986</w:t>
      </w:r>
    </w:p>
    <w:p w14:paraId="7CB45193" w14:textId="5B567FF5" w:rsidR="001E41F3" w:rsidRPr="005D6EAF" w:rsidRDefault="001641A3" w:rsidP="001641A3">
      <w:pPr>
        <w:pStyle w:val="Header"/>
        <w:rPr>
          <w:noProof/>
        </w:rPr>
      </w:pPr>
      <w:r>
        <w:rPr>
          <w:sz w:val="24"/>
        </w:rPr>
        <w:t>Seville</w:t>
      </w:r>
      <w:r w:rsidR="006755AA" w:rsidRPr="001641A3">
        <w:rPr>
          <w:sz w:val="24"/>
        </w:rPr>
        <w:t xml:space="preserve">, </w:t>
      </w:r>
      <w:r>
        <w:rPr>
          <w:sz w:val="24"/>
        </w:rPr>
        <w:t>Spain</w:t>
      </w:r>
      <w:r w:rsidR="006755AA"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2489E" w:rsidR="001E41F3" w:rsidRPr="00116BA5" w:rsidRDefault="00017AEA" w:rsidP="00D46D4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16BA5">
              <w:rPr>
                <w:b/>
                <w:bCs/>
                <w:noProof/>
                <w:sz w:val="28"/>
                <w:szCs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55266" w:rsidR="001E41F3" w:rsidRPr="00116BA5" w:rsidRDefault="00BC39E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16BA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AF584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17.</w:t>
            </w:r>
            <w:r w:rsidR="00DE04FB">
              <w:rPr>
                <w:b/>
                <w:bCs/>
                <w:noProof/>
                <w:sz w:val="28"/>
              </w:rPr>
              <w:t>6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C1989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4A5636">
              <w:t>7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>Add additional reference related to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85E16" w:rsidR="001E41F3" w:rsidRDefault="001641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7F66C" w:rsidR="001E41F3" w:rsidRDefault="00DE0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B9C8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4A56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A66" w:rsidRDefault="00CE0A66" w:rsidP="00CE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EA6C7" w:rsidR="00CE0A66" w:rsidRDefault="00CE0A66" w:rsidP="00CE0A66">
            <w:pPr>
              <w:pStyle w:val="CRCoverPage"/>
              <w:spacing w:after="0"/>
              <w:ind w:left="100"/>
              <w:rPr>
                <w:noProof/>
              </w:rPr>
            </w:pPr>
            <w:r>
              <w:t>To remove references to stage 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A66" w:rsidRDefault="00CE0A66" w:rsidP="00CE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3F462" w:rsidR="00CE0A66" w:rsidRDefault="00CE0A66" w:rsidP="00CE0A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Rmoved</w:t>
            </w:r>
            <w:proofErr w:type="spellEnd"/>
            <w:r>
              <w:t xml:space="preserve"> references to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E5694" w:rsidR="001E41F3" w:rsidRDefault="00164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D2C81">
              <w:rPr>
                <w:noProof/>
              </w:rPr>
              <w:t>4.A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7582F" w:rsidR="008863B9" w:rsidRDefault="007B0CC1">
            <w:pPr>
              <w:pStyle w:val="CRCoverPage"/>
              <w:spacing w:after="0"/>
              <w:ind w:left="100"/>
              <w:rPr>
                <w:noProof/>
              </w:rPr>
            </w:pPr>
            <w:r w:rsidRPr="007B0CC1">
              <w:rPr>
                <w:noProof/>
              </w:rPr>
              <w:t>S5-240986</w:t>
            </w:r>
            <w:r>
              <w:rPr>
                <w:noProof/>
              </w:rPr>
              <w:t xml:space="preserve"> is the revision of </w:t>
            </w:r>
            <w:r w:rsidRPr="007B0CC1">
              <w:rPr>
                <w:noProof/>
              </w:rPr>
              <w:t>S5-240488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03E5EF" w14:textId="77777777" w:rsidR="00BD2C81" w:rsidRDefault="00BD2C81" w:rsidP="00BD2C81">
      <w:pPr>
        <w:pStyle w:val="Heading1"/>
      </w:pPr>
      <w:bookmarkStart w:id="2" w:name="_Toc106015844"/>
      <w:bookmarkStart w:id="3" w:name="_Toc106098482"/>
      <w:bookmarkStart w:id="4" w:name="_Toc155092110"/>
      <w:bookmarkEnd w:id="1"/>
      <w:r>
        <w:t>2</w:t>
      </w:r>
      <w:r>
        <w:tab/>
        <w:t>References</w:t>
      </w:r>
      <w:bookmarkEnd w:id="2"/>
      <w:bookmarkEnd w:id="3"/>
      <w:bookmarkEnd w:id="4"/>
    </w:p>
    <w:p w14:paraId="27CD29E9" w14:textId="77777777" w:rsidR="00BD2C81" w:rsidRDefault="00BD2C81" w:rsidP="00BD2C81">
      <w:r>
        <w:t>The following documents contain provisions which, through reference in this text, constitute provisions of the present document.</w:t>
      </w:r>
    </w:p>
    <w:p w14:paraId="04CD8B97" w14:textId="77777777" w:rsidR="00BD2C81" w:rsidRDefault="00BD2C81" w:rsidP="00BD2C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70DF51" w14:textId="77777777" w:rsidR="00BD2C81" w:rsidRDefault="00BD2C81" w:rsidP="00BD2C81">
      <w:pPr>
        <w:pStyle w:val="B1"/>
      </w:pPr>
      <w:r>
        <w:t>-</w:t>
      </w:r>
      <w:r>
        <w:tab/>
        <w:t>For a specific reference, subsequent revisions do not apply.</w:t>
      </w:r>
    </w:p>
    <w:p w14:paraId="713420DB" w14:textId="77777777" w:rsidR="00BD2C81" w:rsidRDefault="00BD2C81" w:rsidP="00BD2C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DD6A1D" w14:textId="77777777" w:rsidR="00BD2C81" w:rsidRDefault="00BD2C81" w:rsidP="00BD2C81">
      <w:pPr>
        <w:pStyle w:val="EX"/>
      </w:pPr>
      <w:r>
        <w:t>[1]</w:t>
      </w:r>
      <w:r>
        <w:tab/>
        <w:t>3GPP TR 21.905: "Vocabulary for 3GPP Specifications".</w:t>
      </w:r>
    </w:p>
    <w:p w14:paraId="043CE4C8" w14:textId="77777777" w:rsidR="00BD2C81" w:rsidRDefault="00BD2C81" w:rsidP="00BD2C81">
      <w:pPr>
        <w:pStyle w:val="EX"/>
      </w:pPr>
      <w:r>
        <w:t>[2]</w:t>
      </w:r>
      <w:r>
        <w:tab/>
        <w:t>3GPP TS 28.104: "Management and orchestration; Management Data Analytics".</w:t>
      </w:r>
    </w:p>
    <w:p w14:paraId="2F218514" w14:textId="77777777" w:rsidR="00BD2C81" w:rsidRDefault="00BD2C81" w:rsidP="00BD2C81">
      <w:pPr>
        <w:pStyle w:val="EX"/>
      </w:pPr>
      <w:r>
        <w:t>[3]</w:t>
      </w:r>
      <w:r>
        <w:tab/>
        <w:t>3GPP TS 23.288: "Architecture enhancements for 5G System (5GS) to support network data analytics services".</w:t>
      </w:r>
    </w:p>
    <w:p w14:paraId="33FB217D" w14:textId="77777777" w:rsidR="00BD2C81" w:rsidRDefault="00BD2C81" w:rsidP="00BD2C81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4408E5A" w14:textId="77777777" w:rsidR="00BD2C81" w:rsidRDefault="00BD2C81" w:rsidP="00BD2C81">
      <w:pPr>
        <w:pStyle w:val="EX"/>
      </w:pPr>
      <w:r>
        <w:t>[5]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7BA1F9A5" w14:textId="77777777" w:rsidR="00BD2C81" w:rsidRDefault="00BD2C81" w:rsidP="00BD2C81">
      <w:pPr>
        <w:pStyle w:val="EX"/>
      </w:pPr>
      <w:r>
        <w:t>[6]</w:t>
      </w:r>
      <w:r>
        <w:tab/>
        <w:t>3GPP TS 28.554: "Management and orchestration; 5G end to end Key Performance Indicators (KPI)".</w:t>
      </w:r>
    </w:p>
    <w:p w14:paraId="0FF31ED0" w14:textId="77777777" w:rsidR="00BD2C81" w:rsidRDefault="00BD2C81" w:rsidP="00BD2C81">
      <w:pPr>
        <w:pStyle w:val="EX"/>
      </w:pPr>
      <w:r>
        <w:t>[7]</w:t>
      </w:r>
      <w:r>
        <w:tab/>
        <w:t>3GPP TS 32.422: "Telecommunication management; Subscriber and equipment trace; Trace control and configuration management".</w:t>
      </w:r>
    </w:p>
    <w:p w14:paraId="7CF1CC61" w14:textId="5972096F" w:rsidR="00BD2C81" w:rsidRDefault="00BD2C81" w:rsidP="00BD2C81">
      <w:pPr>
        <w:pStyle w:val="EX"/>
      </w:pPr>
      <w:r>
        <w:t>[8]</w:t>
      </w:r>
      <w:r>
        <w:tab/>
      </w:r>
      <w:ins w:id="5" w:author="Tejas" w:date="2024-02-01T18:10:00Z">
        <w:r w:rsidR="00116BA5">
          <w:t xml:space="preserve">Void </w:t>
        </w:r>
      </w:ins>
      <w:del w:id="6" w:author="Tejas" w:date="2024-02-01T18:10:00Z">
        <w:r w:rsidDel="00116BA5">
          <w:delText>3GPP TS 32.423: "Telecommunication management; Subscriber and equipment trace; Trace data definition and management".</w:delText>
        </w:r>
      </w:del>
    </w:p>
    <w:p w14:paraId="633A95A1" w14:textId="77777777" w:rsidR="00BD2C81" w:rsidRDefault="00BD2C81" w:rsidP="00BD2C81">
      <w:pPr>
        <w:pStyle w:val="EX"/>
      </w:pPr>
      <w:r>
        <w:t>[9]</w:t>
      </w:r>
      <w:r>
        <w:tab/>
        <w:t>3GPP TS 28.405: "Telecommunication management; Quality of Experience (QoE) measurement collection; Control and configuration".</w:t>
      </w:r>
    </w:p>
    <w:p w14:paraId="598B2D02" w14:textId="11BE9896" w:rsidR="00BD2C81" w:rsidRDefault="00BD2C81" w:rsidP="00BD2C81">
      <w:pPr>
        <w:pStyle w:val="EX"/>
      </w:pPr>
      <w:r>
        <w:t>[10]</w:t>
      </w:r>
      <w:r>
        <w:tab/>
      </w:r>
      <w:ins w:id="7" w:author="Tejas" w:date="2024-02-01T18:10:00Z">
        <w:r w:rsidR="00116BA5">
          <w:t xml:space="preserve">Void </w:t>
        </w:r>
      </w:ins>
      <w:del w:id="8" w:author="Tejas" w:date="2024-02-01T18:10:00Z">
        <w:r w:rsidDel="00116BA5">
          <w:delText>3GPP TS 28.406: "Telecommunication management; Quality of Experience (QoE) measurement collection; Information definition and transport".</w:delText>
        </w:r>
      </w:del>
    </w:p>
    <w:p w14:paraId="4B4A98AB" w14:textId="77777777" w:rsidR="00BD2C81" w:rsidRDefault="00BD2C81" w:rsidP="00BD2C81">
      <w:pPr>
        <w:pStyle w:val="EX"/>
      </w:pPr>
      <w:r>
        <w:t>[11]</w:t>
      </w:r>
      <w:r>
        <w:tab/>
        <w:t>3GPP TS 28.532: "Management and orchestration; Generic management services".</w:t>
      </w:r>
    </w:p>
    <w:p w14:paraId="07CFA407" w14:textId="77777777" w:rsidR="00BD2C81" w:rsidRDefault="00BD2C81" w:rsidP="00BD2C81">
      <w:pPr>
        <w:pStyle w:val="EX"/>
      </w:pPr>
      <w:r>
        <w:t>[12]</w:t>
      </w:r>
      <w:r>
        <w:tab/>
        <w:t>3GPP TS 28.622: "Telecommunication management; Generic Network Resource Model (NRM) Integration Reference Point (IRP); Information Service (IS)".</w:t>
      </w:r>
    </w:p>
    <w:p w14:paraId="43D45418" w14:textId="77777777" w:rsidR="00BD2C81" w:rsidRDefault="00BD2C81" w:rsidP="00BD2C81">
      <w:pPr>
        <w:pStyle w:val="EX"/>
      </w:pPr>
      <w:r>
        <w:t>[13]</w:t>
      </w:r>
      <w:r>
        <w:tab/>
        <w:t>3GPP TS 32.156: "Telecommunication management; Fixed Mobile Convergence (FMC) Model repertoire".</w:t>
      </w:r>
    </w:p>
    <w:p w14:paraId="43AAF55C" w14:textId="77777777" w:rsidR="00BD2C81" w:rsidRDefault="00BD2C81" w:rsidP="00BD2C81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1D106009" w14:textId="1F05636B" w:rsidR="004975CD" w:rsidRDefault="00BD2C81" w:rsidP="00CE0A66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 TS 28.533: "Management and orchestration; Architecture framework".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007B" w14:paraId="7D76C433" w14:textId="77777777" w:rsidTr="00D12D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AD0A74" w14:textId="77777777" w:rsidR="0010007B" w:rsidRDefault="0010007B" w:rsidP="00D12D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97C6F12" w14:textId="77777777" w:rsidR="00BD2C81" w:rsidRDefault="00BD2C81" w:rsidP="00BD2C81">
      <w:pPr>
        <w:pStyle w:val="Heading1"/>
        <w:rPr>
          <w:rFonts w:cs="Arial"/>
          <w:szCs w:val="36"/>
        </w:rPr>
      </w:pPr>
      <w:bookmarkStart w:id="9" w:name="_Toc155092117"/>
      <w:r>
        <w:rPr>
          <w:rFonts w:cs="Arial"/>
          <w:szCs w:val="36"/>
        </w:rPr>
        <w:lastRenderedPageBreak/>
        <w:t>4A</w:t>
      </w:r>
      <w:r>
        <w:rPr>
          <w:rFonts w:cs="Arial"/>
          <w:szCs w:val="36"/>
        </w:rPr>
        <w:tab/>
      </w:r>
      <w:r>
        <w:t>AI/ML management</w:t>
      </w:r>
      <w:r>
        <w:rPr>
          <w:rFonts w:cs="Arial"/>
          <w:szCs w:val="36"/>
        </w:rPr>
        <w:t xml:space="preserve"> functionality and service framework</w:t>
      </w:r>
      <w:bookmarkEnd w:id="9"/>
    </w:p>
    <w:p w14:paraId="15BDFE07" w14:textId="77777777" w:rsidR="00BD2C81" w:rsidRDefault="00BD2C81" w:rsidP="00BD2C81">
      <w:pPr>
        <w:pStyle w:val="Heading2"/>
        <w:rPr>
          <w:rFonts w:cs="Arial"/>
          <w:szCs w:val="32"/>
        </w:rPr>
      </w:pPr>
      <w:bookmarkStart w:id="10" w:name="_Toc106015852"/>
      <w:bookmarkStart w:id="11" w:name="_Toc106098490"/>
      <w:bookmarkStart w:id="12" w:name="_Toc130201963"/>
      <w:bookmarkStart w:id="13" w:name="_Toc155092118"/>
      <w:r>
        <w:rPr>
          <w:rFonts w:cs="Arial"/>
          <w:szCs w:val="32"/>
        </w:rPr>
        <w:t>4A.1</w:t>
      </w:r>
      <w:r>
        <w:rPr>
          <w:rFonts w:cs="Arial"/>
          <w:szCs w:val="32"/>
        </w:rPr>
        <w:tab/>
      </w:r>
      <w:r>
        <w:rPr>
          <w:rFonts w:cs="Arial"/>
          <w:szCs w:val="36"/>
        </w:rPr>
        <w:t>Functionality and s</w:t>
      </w:r>
      <w:r>
        <w:t>ervice</w:t>
      </w:r>
      <w:r>
        <w:rPr>
          <w:rFonts w:cs="Arial"/>
          <w:szCs w:val="32"/>
        </w:rPr>
        <w:t xml:space="preserve"> framework for ML training</w:t>
      </w:r>
      <w:bookmarkEnd w:id="10"/>
      <w:bookmarkEnd w:id="11"/>
      <w:bookmarkEnd w:id="12"/>
      <w:bookmarkEnd w:id="13"/>
    </w:p>
    <w:p w14:paraId="34C70904" w14:textId="77777777" w:rsidR="00BD2C81" w:rsidRDefault="00BD2C81" w:rsidP="00BD2C81">
      <w:pPr>
        <w:rPr>
          <w:rFonts w:cs="Arial"/>
          <w:szCs w:val="32"/>
        </w:rPr>
      </w:pPr>
      <w:r>
        <w:rPr>
          <w:rFonts w:cs="Arial"/>
          <w:szCs w:val="32"/>
        </w:rPr>
        <w:t>An ML training Function playing the role of ML training MnS producer, may consume various data for ML training purpose.</w:t>
      </w:r>
    </w:p>
    <w:p w14:paraId="52B1BA50" w14:textId="77777777" w:rsidR="00BD2C81" w:rsidRDefault="00BD2C81" w:rsidP="00BD2C81">
      <w:r>
        <w:rPr>
          <w:rFonts w:cs="Arial"/>
          <w:szCs w:val="32"/>
        </w:rPr>
        <w:t xml:space="preserve">As illustrated in Figure 4A.1-1 </w:t>
      </w:r>
      <w:r>
        <w:t>the ML training capability is provided via ML training MnS in the context of SBMA to the authorized consumer(s) by ML training MnS producer.</w:t>
      </w:r>
    </w:p>
    <w:p w14:paraId="0745836E" w14:textId="77777777" w:rsidR="00BD2C81" w:rsidRDefault="00BD2C81" w:rsidP="00BD2C81">
      <w:pPr>
        <w:pStyle w:val="TH"/>
      </w:pPr>
      <w:r>
        <w:rPr>
          <w:rFonts w:ascii="Times New Roman" w:eastAsiaTheme="minorEastAsia" w:hAnsi="Times New Roman"/>
        </w:rPr>
        <w:object w:dxaOrig="6050" w:dyaOrig="3120" w14:anchorId="05564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56pt" o:ole="">
            <v:imagedata r:id="rId13" o:title=""/>
          </v:shape>
          <o:OLEObject Type="Embed" ProgID="Visio.Drawing.15" ShapeID="_x0000_i1025" DrawAspect="Content" ObjectID="_1768316672" r:id="rId14"/>
        </w:object>
      </w:r>
    </w:p>
    <w:p w14:paraId="10CFC9D0" w14:textId="77777777" w:rsidR="00BD2C81" w:rsidRDefault="00BD2C81" w:rsidP="00BD2C81">
      <w:pPr>
        <w:pStyle w:val="TF"/>
      </w:pPr>
      <w:r>
        <w:t>Figure 4A.1-1: Functional overview and service framework for ML training</w:t>
      </w:r>
    </w:p>
    <w:p w14:paraId="0E7DE28B" w14:textId="77777777" w:rsidR="00BD2C81" w:rsidRDefault="00BD2C81" w:rsidP="00BD2C81">
      <w:r>
        <w:t xml:space="preserve">The internal business logic of ML training leverages the current and historical relevant data, including those listed below to monitor the networks and/or services where relevant to the ML model, prepare the data, </w:t>
      </w:r>
      <w:proofErr w:type="gramStart"/>
      <w:r>
        <w:t>trigger</w:t>
      </w:r>
      <w:proofErr w:type="gramEnd"/>
      <w:r>
        <w:t xml:space="preserve"> and conduct the training:</w:t>
      </w:r>
    </w:p>
    <w:p w14:paraId="0E68A7E5" w14:textId="77777777" w:rsidR="00BD2C81" w:rsidRDefault="00BD2C81" w:rsidP="00BD2C81">
      <w:pPr>
        <w:pStyle w:val="B1"/>
      </w:pPr>
      <w:r>
        <w:t>-</w:t>
      </w:r>
      <w:r>
        <w:tab/>
        <w:t>Performance Measurements (PM) as per 3GPP TS 28.552 [4], 3GPP TS 32.425 [5] and Key Performance Indicators (KPIs) as per 3GPP TS 28.554 [6].</w:t>
      </w:r>
    </w:p>
    <w:p w14:paraId="5FFDB4E9" w14:textId="020E3569" w:rsidR="00BD2C81" w:rsidRDefault="00BD2C81" w:rsidP="00BD2C81">
      <w:pPr>
        <w:pStyle w:val="B1"/>
      </w:pPr>
      <w:r>
        <w:t>-</w:t>
      </w:r>
      <w:r>
        <w:tab/>
        <w:t>Trace/MDT/RLF/RCEF data, as per 3GPP TS 32.422 [7]</w:t>
      </w:r>
      <w:del w:id="14" w:author="Tejas" w:date="2024-01-31T10:40:00Z">
        <w:r w:rsidDel="00CE0A66">
          <w:delText xml:space="preserve"> and 3GPP TS 32.423 [8]</w:delText>
        </w:r>
      </w:del>
      <w:r>
        <w:t>.</w:t>
      </w:r>
    </w:p>
    <w:p w14:paraId="23123BBE" w14:textId="03BF6009" w:rsidR="00BD2C81" w:rsidRDefault="00BD2C81" w:rsidP="00BD2C81">
      <w:pPr>
        <w:pStyle w:val="B1"/>
      </w:pPr>
      <w:r>
        <w:t>-</w:t>
      </w:r>
      <w:r>
        <w:tab/>
      </w:r>
      <w:r>
        <w:rPr>
          <w:szCs w:val="18"/>
        </w:rPr>
        <w:t xml:space="preserve">QoE and service experience data as per </w:t>
      </w:r>
      <w:r>
        <w:t xml:space="preserve">3GPP </w:t>
      </w:r>
      <w:r>
        <w:rPr>
          <w:szCs w:val="18"/>
        </w:rPr>
        <w:t>TS 28.405 [9]</w:t>
      </w:r>
      <w:del w:id="15" w:author="Tejas" w:date="2024-01-31T10:40:00Z">
        <w:r w:rsidDel="00CE0A66">
          <w:rPr>
            <w:szCs w:val="18"/>
          </w:rPr>
          <w:delText xml:space="preserve"> and </w:delText>
        </w:r>
        <w:r w:rsidDel="00CE0A66">
          <w:delText xml:space="preserve">3GPP </w:delText>
        </w:r>
        <w:r w:rsidDel="00CE0A66">
          <w:rPr>
            <w:szCs w:val="18"/>
          </w:rPr>
          <w:delText>TS 28.406 [10]</w:delText>
        </w:r>
      </w:del>
      <w:r>
        <w:rPr>
          <w:szCs w:val="18"/>
        </w:rPr>
        <w:t>.</w:t>
      </w:r>
    </w:p>
    <w:p w14:paraId="0D8AAD7C" w14:textId="2CC3B7D8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 xml:space="preserve">Analytics data offered by NWDAF as per </w:t>
      </w:r>
      <w:r>
        <w:t xml:space="preserve">3GPP </w:t>
      </w:r>
      <w:r>
        <w:rPr>
          <w:szCs w:val="18"/>
        </w:rPr>
        <w:t>TS 23.288 [3].</w:t>
      </w:r>
    </w:p>
    <w:p w14:paraId="1C2E3023" w14:textId="77777777" w:rsidR="00BD2C81" w:rsidRDefault="00BD2C81" w:rsidP="00BD2C81">
      <w:pPr>
        <w:pStyle w:val="B1"/>
      </w:pPr>
      <w:r>
        <w:t>-</w:t>
      </w:r>
      <w:r>
        <w:tab/>
        <w:t>Alarm information and notifications as per 3GPP TS 28.532 [11].</w:t>
      </w:r>
    </w:p>
    <w:p w14:paraId="32F96A22" w14:textId="77777777" w:rsidR="00BD2C81" w:rsidRDefault="00BD2C81" w:rsidP="00BD2C81">
      <w:pPr>
        <w:pStyle w:val="B1"/>
      </w:pPr>
      <w:r>
        <w:t>-</w:t>
      </w:r>
      <w:r>
        <w:tab/>
        <w:t>CM information and notifications.</w:t>
      </w:r>
    </w:p>
    <w:p w14:paraId="256975C4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MDA reports from MDA MnS producers</w:t>
      </w:r>
      <w:r>
        <w:t xml:space="preserve"> as per 3GPP TS 28.104 [2].</w:t>
      </w:r>
    </w:p>
    <w:p w14:paraId="59D7AAC1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Management data from non-3GPP systems.</w:t>
      </w:r>
    </w:p>
    <w:p w14:paraId="41BEA40D" w14:textId="77777777" w:rsidR="00BD2C81" w:rsidRDefault="00BD2C81" w:rsidP="00BD2C81">
      <w:pPr>
        <w:pStyle w:val="B1"/>
        <w:rPr>
          <w:rFonts w:eastAsia="Calibri"/>
          <w:szCs w:val="18"/>
        </w:rPr>
      </w:pPr>
      <w:r>
        <w:t>-</w:t>
      </w:r>
      <w:r>
        <w:rPr>
          <w:szCs w:val="18"/>
        </w:rPr>
        <w:tab/>
        <w:t>Other data that can be used for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32D1" w14:textId="77777777" w:rsidR="00BF4CAF" w:rsidRDefault="00BF4CAF">
      <w:r>
        <w:separator/>
      </w:r>
    </w:p>
  </w:endnote>
  <w:endnote w:type="continuationSeparator" w:id="0">
    <w:p w14:paraId="1D1681C9" w14:textId="77777777" w:rsidR="00BF4CAF" w:rsidRDefault="00BF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66DB1" w14:textId="77777777" w:rsidR="00BF4CAF" w:rsidRDefault="00BF4CAF">
      <w:r>
        <w:separator/>
      </w:r>
    </w:p>
  </w:footnote>
  <w:footnote w:type="continuationSeparator" w:id="0">
    <w:p w14:paraId="6EFC58C1" w14:textId="77777777" w:rsidR="00BF4CAF" w:rsidRDefault="00BF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">
    <w15:presenceInfo w15:providerId="None" w15:userId="Te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7AE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16BA5"/>
    <w:rsid w:val="00127DB2"/>
    <w:rsid w:val="0013087B"/>
    <w:rsid w:val="00145D43"/>
    <w:rsid w:val="00157EBC"/>
    <w:rsid w:val="001641A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22BD"/>
    <w:rsid w:val="003E44D9"/>
    <w:rsid w:val="003E6FD8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30BD5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F4072"/>
    <w:rsid w:val="00722211"/>
    <w:rsid w:val="00723906"/>
    <w:rsid w:val="007411A2"/>
    <w:rsid w:val="00757187"/>
    <w:rsid w:val="00785599"/>
    <w:rsid w:val="00785EE5"/>
    <w:rsid w:val="007876F9"/>
    <w:rsid w:val="00792342"/>
    <w:rsid w:val="007950A0"/>
    <w:rsid w:val="007977A8"/>
    <w:rsid w:val="007B0CC1"/>
    <w:rsid w:val="007B512A"/>
    <w:rsid w:val="007C2097"/>
    <w:rsid w:val="007D6A07"/>
    <w:rsid w:val="007F5E8D"/>
    <w:rsid w:val="007F7259"/>
    <w:rsid w:val="008040A8"/>
    <w:rsid w:val="008279FA"/>
    <w:rsid w:val="008357B5"/>
    <w:rsid w:val="00853B21"/>
    <w:rsid w:val="008626E7"/>
    <w:rsid w:val="00870EE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077CE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5DFC"/>
    <w:rsid w:val="00BC395A"/>
    <w:rsid w:val="00BC39E0"/>
    <w:rsid w:val="00BD279D"/>
    <w:rsid w:val="00BD2C81"/>
    <w:rsid w:val="00BD6BB8"/>
    <w:rsid w:val="00BE01AA"/>
    <w:rsid w:val="00BF1C3E"/>
    <w:rsid w:val="00BF27A2"/>
    <w:rsid w:val="00BF4CAF"/>
    <w:rsid w:val="00C12D8A"/>
    <w:rsid w:val="00C21CF9"/>
    <w:rsid w:val="00C37A6B"/>
    <w:rsid w:val="00C66BA2"/>
    <w:rsid w:val="00C901AE"/>
    <w:rsid w:val="00C95985"/>
    <w:rsid w:val="00CC5026"/>
    <w:rsid w:val="00CC6495"/>
    <w:rsid w:val="00CC68D0"/>
    <w:rsid w:val="00CE0A66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95E58"/>
    <w:rsid w:val="00DB425A"/>
    <w:rsid w:val="00DB539A"/>
    <w:rsid w:val="00DE04FB"/>
    <w:rsid w:val="00DE34CF"/>
    <w:rsid w:val="00DE39D4"/>
    <w:rsid w:val="00E054E2"/>
    <w:rsid w:val="00E13F3D"/>
    <w:rsid w:val="00E144B8"/>
    <w:rsid w:val="00E32014"/>
    <w:rsid w:val="00E34898"/>
    <w:rsid w:val="00E422EB"/>
    <w:rsid w:val="00E460FA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744</Words>
  <Characters>4694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</cp:lastModifiedBy>
  <cp:revision>125</cp:revision>
  <cp:lastPrinted>1900-01-01T00:00:00Z</cp:lastPrinted>
  <dcterms:created xsi:type="dcterms:W3CDTF">2020-02-03T08:32:00Z</dcterms:created>
  <dcterms:modified xsi:type="dcterms:W3CDTF">2024-02-01T17:11:00Z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